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53BE" w:rsidRDefault="00B953BE" w:rsidP="00925051">
      <w:pPr>
        <w:jc w:val="both"/>
        <w:rPr>
          <w:lang w:val="hr-HR"/>
        </w:rPr>
      </w:pPr>
    </w:p>
    <w:p w:rsidR="006D292D" w:rsidRPr="008F6371" w:rsidRDefault="006D292D" w:rsidP="00925051">
      <w:pPr>
        <w:spacing w:before="100" w:beforeAutospacing="1" w:after="100" w:afterAutospacing="1"/>
        <w:jc w:val="both"/>
        <w:divId w:val="1843736149"/>
        <w:rPr>
          <w:sz w:val="24"/>
          <w:szCs w:val="24"/>
        </w:rPr>
      </w:pPr>
      <w:r>
        <w:t xml:space="preserve">Naručitelj, Rudarsko-geološko-naftni fakultet Sveučilišta u Zagrebu u postupku </w:t>
      </w:r>
      <w:r>
        <w:rPr>
          <w:b/>
          <w:bCs/>
          <w:i/>
          <w:iCs/>
        </w:rPr>
        <w:t>jednostavne nabave broj 102/JN</w:t>
      </w:r>
      <w:r>
        <w:rPr>
          <w:b/>
          <w:bCs/>
        </w:rPr>
        <w:t xml:space="preserve"> ,“</w:t>
      </w:r>
      <w:r>
        <w:t xml:space="preserve"> Nabava i isporuka potrošnog materijala za printere i ostalog potrošnog materijala za informatičku opremu za 2019.g.“, zaprimio je upit potencijalnog ponuditelja:</w:t>
      </w:r>
    </w:p>
    <w:p w:rsidR="006D292D" w:rsidRDefault="006D292D" w:rsidP="00925051">
      <w:pPr>
        <w:spacing w:before="100" w:beforeAutospacing="1" w:after="100" w:afterAutospacing="1"/>
        <w:jc w:val="both"/>
        <w:divId w:val="1843736149"/>
      </w:pPr>
      <w:r>
        <w:t> </w:t>
      </w:r>
      <w:bookmarkStart w:id="0" w:name="_GoBack"/>
      <w:bookmarkEnd w:id="0"/>
    </w:p>
    <w:p w:rsidR="006D292D" w:rsidRDefault="006D292D" w:rsidP="00925051">
      <w:pPr>
        <w:spacing w:before="100" w:beforeAutospacing="1" w:after="100" w:afterAutospacing="1"/>
        <w:jc w:val="both"/>
        <w:divId w:val="1843736149"/>
      </w:pPr>
      <w:r>
        <w:rPr>
          <w:i/>
          <w:iCs/>
        </w:rPr>
        <w:t>Molim Vas objašnjenje što se smatra "originalnim" predmetom nabave?</w:t>
      </w:r>
    </w:p>
    <w:p w:rsidR="006D292D" w:rsidRDefault="006D292D" w:rsidP="00925051">
      <w:pPr>
        <w:spacing w:before="100" w:beforeAutospacing="1" w:after="100" w:afterAutospacing="1"/>
        <w:jc w:val="both"/>
        <w:divId w:val="1843736149"/>
      </w:pPr>
      <w:r>
        <w:rPr>
          <w:i/>
          <w:iCs/>
        </w:rPr>
        <w:t> </w:t>
      </w:r>
    </w:p>
    <w:p w:rsidR="006D292D" w:rsidRDefault="006D292D" w:rsidP="00925051">
      <w:pPr>
        <w:spacing w:before="100" w:beforeAutospacing="1" w:after="100" w:afterAutospacing="1"/>
        <w:jc w:val="both"/>
        <w:divId w:val="1843736149"/>
      </w:pPr>
      <w:r>
        <w:t>Odgovor naručitelja glasi:</w:t>
      </w:r>
    </w:p>
    <w:p w:rsidR="006D292D" w:rsidRDefault="006D292D" w:rsidP="00925051">
      <w:pPr>
        <w:spacing w:before="100" w:beforeAutospacing="1" w:after="100" w:afterAutospacing="1"/>
        <w:jc w:val="both"/>
        <w:divId w:val="1843736149"/>
      </w:pPr>
      <w:r>
        <w:t> </w:t>
      </w:r>
    </w:p>
    <w:p w:rsidR="006D292D" w:rsidRDefault="006D292D" w:rsidP="00925051">
      <w:pPr>
        <w:spacing w:before="100" w:beforeAutospacing="1" w:after="100" w:afterAutospacing="1"/>
        <w:jc w:val="both"/>
        <w:divId w:val="1843736149"/>
      </w:pPr>
      <w:r>
        <w:t xml:space="preserve">pod originalnim predmetom nabave naručitelj smatra svaki proizvod namijenjen za upotrebu za tražene ispisne uređaje koji su proizvedeni od strane proizvođača ispisnih uređaja, te kao takvi </w:t>
      </w:r>
    </w:p>
    <w:p w:rsidR="006D292D" w:rsidRDefault="006D292D" w:rsidP="00925051">
      <w:pPr>
        <w:spacing w:before="100" w:beforeAutospacing="1" w:after="100" w:afterAutospacing="1"/>
        <w:jc w:val="both"/>
        <w:divId w:val="1843736149"/>
      </w:pPr>
      <w:r>
        <w:t>u potpunosti zadovoljavaju tehničke, uporabne i sigurnosne karakteristike proizvođača opreme za ispis.</w:t>
      </w:r>
    </w:p>
    <w:p w:rsidR="006D292D" w:rsidRDefault="006D292D" w:rsidP="00925051">
      <w:pPr>
        <w:spacing w:before="100" w:beforeAutospacing="1" w:after="100" w:afterAutospacing="1"/>
        <w:jc w:val="both"/>
        <w:divId w:val="1843736149"/>
      </w:pPr>
      <w:r>
        <w:t>Zbog pravilnog rukovanja uredskom i računalnom opremom, očuvanjem i zaštitom ispisnih uređaja u garancijskom roku definiranom od strane proizvođača te definiranom kvalitetom ispisa, zahtijeva se uporaba propisanog potrošnog materijala definiranog tvorničkim oznakama.</w:t>
      </w:r>
    </w:p>
    <w:p w:rsidR="006D292D" w:rsidRDefault="006D292D" w:rsidP="00925051">
      <w:pPr>
        <w:spacing w:before="100" w:beforeAutospacing="1" w:after="100" w:afterAutospacing="1"/>
        <w:jc w:val="both"/>
        <w:divId w:val="1843736149"/>
      </w:pPr>
      <w:r>
        <w:t> </w:t>
      </w:r>
    </w:p>
    <w:p w:rsidR="006D292D" w:rsidRDefault="006D292D" w:rsidP="00925051">
      <w:pPr>
        <w:spacing w:before="100" w:beforeAutospacing="1" w:after="100" w:afterAutospacing="1"/>
        <w:jc w:val="both"/>
        <w:divId w:val="1843736149"/>
      </w:pPr>
      <w:r>
        <w:t>Prema tržišno prisutnim robnim markama, a sukladno tvorničkim oznakama uređaja i opreme, proizvođači istih navode uporabu tonera, tinti i pisaćih vrpci (traka), čija se izvornost podrijetla i pripadnost robnoj marki definira:</w:t>
      </w:r>
    </w:p>
    <w:p w:rsidR="006D292D" w:rsidRDefault="006D292D" w:rsidP="00925051">
      <w:pPr>
        <w:spacing w:before="100" w:beforeAutospacing="1" w:after="100" w:afterAutospacing="1"/>
        <w:jc w:val="both"/>
        <w:divId w:val="1843736149"/>
      </w:pPr>
      <w:r>
        <w:t>•            službenim tvorničkim oznakama proizvođača, te brojčane i slovne oznake koje najčešće uključuju modelsku / podmodelsku oznaku, te u konačnici tvornički kod;</w:t>
      </w:r>
    </w:p>
    <w:p w:rsidR="006D292D" w:rsidRDefault="006D292D" w:rsidP="00925051">
      <w:pPr>
        <w:spacing w:before="100" w:beforeAutospacing="1" w:after="100" w:afterAutospacing="1"/>
        <w:jc w:val="both"/>
        <w:divId w:val="1843736149"/>
      </w:pPr>
      <w:r>
        <w:t>•            originalnim jediničnim pakiranjem podrazumijeva se zasebno pakiranje, često kartonska kutija, s uložnom vrećicom u kojoj se nalazi hermetički ili u inertnom plinu zatvorena kazeta/uložak s tonerom, tintom i pisaćom vrpcom (traka);</w:t>
      </w:r>
    </w:p>
    <w:p w:rsidR="006D292D" w:rsidRDefault="006D292D" w:rsidP="00925051">
      <w:pPr>
        <w:spacing w:before="100" w:beforeAutospacing="1" w:after="100" w:afterAutospacing="1"/>
        <w:jc w:val="both"/>
        <w:divId w:val="1843736149"/>
      </w:pPr>
      <w:r>
        <w:t>•            ugrađenom mehaničkom ili drugom zaštitom na kućištu kazete, spremnika za tintu i sl. (npr. kontakti za priključak, elektronska i softverska kompatibilnost i zaštita).</w:t>
      </w:r>
    </w:p>
    <w:p w:rsidR="006D292D" w:rsidRDefault="006D292D" w:rsidP="00925051">
      <w:pPr>
        <w:spacing w:before="100" w:beforeAutospacing="1" w:after="100" w:afterAutospacing="1"/>
        <w:jc w:val="both"/>
        <w:divId w:val="1843736149"/>
      </w:pPr>
      <w:r>
        <w:t> </w:t>
      </w:r>
    </w:p>
    <w:p w:rsidR="006D292D" w:rsidRDefault="006D292D" w:rsidP="00925051">
      <w:pPr>
        <w:spacing w:before="100" w:beforeAutospacing="1" w:after="100" w:afterAutospacing="1"/>
        <w:jc w:val="both"/>
        <w:divId w:val="1843736149"/>
      </w:pPr>
      <w:r>
        <w:t>Za uredske uređaje i računalnu opremu koja se prema vremenu uporabe kod korisnika nalazi izvan definiranog garancijskog roka uporabe, upute proizvođača predlažu i daljnje korištenje originalnog potrošnog materijala radi osiguranja pravilnog rada uređaja i opreme, te postizanja kvalitete ispisa definirane od strane proizvođača.</w:t>
      </w:r>
    </w:p>
    <w:p w:rsidR="006D292D" w:rsidRDefault="006D292D" w:rsidP="00925051">
      <w:pPr>
        <w:spacing w:before="100" w:beforeAutospacing="1" w:after="100" w:afterAutospacing="1"/>
        <w:jc w:val="both"/>
        <w:divId w:val="1843736149"/>
      </w:pPr>
      <w:r>
        <w:lastRenderedPageBreak/>
        <w:t> </w:t>
      </w:r>
    </w:p>
    <w:p w:rsidR="006D292D" w:rsidRDefault="006D292D" w:rsidP="00925051">
      <w:pPr>
        <w:spacing w:before="100" w:beforeAutospacing="1" w:after="100" w:afterAutospacing="1"/>
        <w:jc w:val="both"/>
        <w:divId w:val="1843736149"/>
      </w:pPr>
      <w:r>
        <w:t>Ponuditelj je dužan ponuditi originalnu robu sukladno tvorničkim oznakama, u originalnom pakiranju. Naručitelj će uzeti u obzir isključivo one ponude ponuditelja koji nude originalne tonere i tinte.</w:t>
      </w:r>
    </w:p>
    <w:p w:rsidR="006D292D" w:rsidRDefault="006D292D" w:rsidP="00925051">
      <w:pPr>
        <w:spacing w:before="100" w:beforeAutospacing="1" w:after="100" w:afterAutospacing="1"/>
        <w:jc w:val="both"/>
        <w:divId w:val="1843736149"/>
      </w:pPr>
      <w:r>
        <w:t> </w:t>
      </w:r>
    </w:p>
    <w:p w:rsidR="00816662" w:rsidRDefault="00816662" w:rsidP="00925051">
      <w:pPr>
        <w:jc w:val="both"/>
      </w:pPr>
    </w:p>
    <w:sectPr w:rsidR="008166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4D48CF"/>
    <w:multiLevelType w:val="hybridMultilevel"/>
    <w:tmpl w:val="ED7E8D6A"/>
    <w:lvl w:ilvl="0" w:tplc="64C2E3E8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1254D5"/>
    <w:multiLevelType w:val="hybridMultilevel"/>
    <w:tmpl w:val="8F4CEC5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82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3BE"/>
    <w:rsid w:val="004B1D7E"/>
    <w:rsid w:val="006D292D"/>
    <w:rsid w:val="00765C12"/>
    <w:rsid w:val="00816662"/>
    <w:rsid w:val="008F6371"/>
    <w:rsid w:val="00925051"/>
    <w:rsid w:val="00B95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E5DC2"/>
  <w15:chartTrackingRefBased/>
  <w15:docId w15:val="{E4D6717C-F7EF-4CAD-88EE-3849E1F5C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53BE"/>
    <w:pPr>
      <w:spacing w:after="0" w:line="240" w:lineRule="auto"/>
    </w:pPr>
    <w:rPr>
      <w:rFonts w:ascii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953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872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1952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 Galjar</dc:creator>
  <cp:keywords/>
  <dc:description/>
  <cp:lastModifiedBy>mgaljar@gmail.com</cp:lastModifiedBy>
  <cp:revision>2</cp:revision>
  <dcterms:created xsi:type="dcterms:W3CDTF">2018-10-25T14:32:00Z</dcterms:created>
  <dcterms:modified xsi:type="dcterms:W3CDTF">2018-10-25T14:32:00Z</dcterms:modified>
</cp:coreProperties>
</file>